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обучения  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="002F270D">
        <w:rPr>
          <w:rFonts w:ascii="Times New Roman" w:hAnsi="Times New Roman"/>
          <w:b/>
          <w:sz w:val="28"/>
          <w:szCs w:val="28"/>
        </w:rPr>
        <w:t>геометрия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 w:rsidR="00C20B0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984"/>
        <w:gridCol w:w="2835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2F270D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270D" w:rsidTr="00474CC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Default="002F2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Pr="002F270D" w:rsidRDefault="002F270D" w:rsidP="00134CEB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Default="002F270D" w:rsidP="002F270D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Pr="00B42C9A" w:rsidRDefault="002F270D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Default="002F270D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F270D" w:rsidTr="00474CC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Default="002F270D" w:rsidP="002F2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Pr="002F270D" w:rsidRDefault="002F270D" w:rsidP="00134CEB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Default="002F270D" w:rsidP="006826CB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Pr="00B42C9A" w:rsidRDefault="002F270D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Default="002F2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4CC2" w:rsidTr="002F27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C2" w:rsidRDefault="00474CC2" w:rsidP="00C20B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C2" w:rsidRPr="009A1638" w:rsidRDefault="00474CC2" w:rsidP="00297134">
            <w:pPr>
              <w:ind w:left="142"/>
              <w:jc w:val="both"/>
              <w:rPr>
                <w:sz w:val="24"/>
                <w:szCs w:val="24"/>
              </w:rPr>
            </w:pPr>
            <w:r w:rsidRPr="009A1638">
              <w:rPr>
                <w:sz w:val="24"/>
                <w:szCs w:val="24"/>
              </w:rPr>
              <w:t>Теорема об отрезках пересекающихся хорд.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C2" w:rsidRDefault="00474CC2" w:rsidP="00474CC2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Параграф  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C2" w:rsidRPr="00B42C9A" w:rsidRDefault="00474CC2" w:rsidP="00474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№656,662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C2" w:rsidRDefault="00474CC2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4CC2" w:rsidRDefault="00474CC2" w:rsidP="005B773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  <w:tr w:rsidR="00474CC2" w:rsidTr="002F27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C2" w:rsidRDefault="00474CC2" w:rsidP="002F2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C2" w:rsidRPr="009A1638" w:rsidRDefault="00474CC2" w:rsidP="00297134">
            <w:pPr>
              <w:ind w:left="142"/>
              <w:jc w:val="both"/>
              <w:rPr>
                <w:sz w:val="24"/>
                <w:szCs w:val="24"/>
              </w:rPr>
            </w:pPr>
            <w:r w:rsidRPr="009A1638">
              <w:rPr>
                <w:sz w:val="24"/>
                <w:szCs w:val="24"/>
              </w:rPr>
              <w:t>Решение задач по теме «Центральные и вписанные углы».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C2" w:rsidRDefault="00474CC2" w:rsidP="002F270D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Параграф 70- 73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C2" w:rsidRPr="00B42C9A" w:rsidRDefault="00474CC2" w:rsidP="00474C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CC2" w:rsidRDefault="00474CC2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474CC2" w:rsidRDefault="00474CC2" w:rsidP="005B77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</w:tbl>
    <w:p w:rsidR="002828C9" w:rsidRDefault="002828C9"/>
    <w:sectPr w:rsidR="002828C9" w:rsidSect="00B4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2828C9"/>
    <w:rsid w:val="002F270D"/>
    <w:rsid w:val="00474CC2"/>
    <w:rsid w:val="00830FB8"/>
    <w:rsid w:val="00B42C9A"/>
    <w:rsid w:val="00C20B0F"/>
    <w:rsid w:val="00F3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X</cp:lastModifiedBy>
  <cp:revision>6</cp:revision>
  <dcterms:created xsi:type="dcterms:W3CDTF">2020-04-07T06:31:00Z</dcterms:created>
  <dcterms:modified xsi:type="dcterms:W3CDTF">2020-04-16T17:54:00Z</dcterms:modified>
</cp:coreProperties>
</file>